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A9C19" w14:textId="62F166C3" w:rsidR="00353DD4" w:rsidRPr="008053E8" w:rsidRDefault="00353DD4" w:rsidP="008053E8">
      <w:pPr>
        <w:jc w:val="both"/>
        <w:rPr>
          <w:rFonts w:ascii="Palatino Linotype" w:hAnsi="Palatino Linotype"/>
          <w:b/>
          <w:bCs/>
        </w:rPr>
      </w:pPr>
      <w:r w:rsidRPr="008053E8">
        <w:rPr>
          <w:rFonts w:ascii="Palatino Linotype" w:hAnsi="Palatino Linotype"/>
          <w:b/>
          <w:bCs/>
        </w:rPr>
        <w:t>Liferaft</w:t>
      </w:r>
      <w:r w:rsidR="008053E8" w:rsidRPr="008053E8">
        <w:rPr>
          <w:rFonts w:ascii="Palatino Linotype" w:hAnsi="Palatino Linotype"/>
          <w:b/>
          <w:bCs/>
        </w:rPr>
        <w:t>: Position and Launching</w:t>
      </w:r>
    </w:p>
    <w:p w14:paraId="417A0F6E" w14:textId="6F4FCD54" w:rsidR="00353DD4" w:rsidRPr="008053E8" w:rsidRDefault="00353DD4" w:rsidP="008053E8">
      <w:pPr>
        <w:jc w:val="both"/>
        <w:rPr>
          <w:rFonts w:ascii="Palatino Linotype" w:hAnsi="Palatino Linotype"/>
        </w:rPr>
      </w:pPr>
      <w:r w:rsidRPr="008053E8">
        <w:rPr>
          <w:rFonts w:ascii="Palatino Linotype" w:hAnsi="Palatino Linotype"/>
        </w:rPr>
        <w:t>These are general notes, ensure you read the full details provided by the manufacture of your own liferaft.</w:t>
      </w:r>
    </w:p>
    <w:p w14:paraId="085F76E6" w14:textId="77777777" w:rsidR="00353DD4" w:rsidRPr="008053E8" w:rsidRDefault="00353DD4" w:rsidP="008053E8">
      <w:pPr>
        <w:jc w:val="both"/>
        <w:rPr>
          <w:rFonts w:ascii="Palatino Linotype" w:hAnsi="Palatino Linotype"/>
          <w:b/>
          <w:bCs/>
        </w:rPr>
      </w:pPr>
      <w:r w:rsidRPr="008053E8">
        <w:rPr>
          <w:rFonts w:ascii="Palatino Linotype" w:hAnsi="Palatino Linotype"/>
          <w:b/>
          <w:bCs/>
        </w:rPr>
        <w:t>Stowage</w:t>
      </w:r>
    </w:p>
    <w:p w14:paraId="242EA245" w14:textId="77777777" w:rsidR="00353DD4" w:rsidRPr="008053E8" w:rsidRDefault="00353DD4" w:rsidP="008053E8">
      <w:pPr>
        <w:jc w:val="both"/>
        <w:rPr>
          <w:rFonts w:ascii="Palatino Linotype" w:hAnsi="Palatino Linotype"/>
        </w:rPr>
      </w:pPr>
      <w:r w:rsidRPr="008053E8">
        <w:rPr>
          <w:rFonts w:ascii="Palatino Linotype" w:hAnsi="Palatino Linotype"/>
        </w:rPr>
        <w:t>Liferafts in canisters should be stowed on deck in an easily accessible place with no overhead obstructions, to allow them to float free if required.</w:t>
      </w:r>
    </w:p>
    <w:p w14:paraId="24336516" w14:textId="77777777" w:rsidR="00353DD4" w:rsidRPr="008053E8" w:rsidRDefault="00353DD4" w:rsidP="008053E8">
      <w:pPr>
        <w:jc w:val="both"/>
        <w:rPr>
          <w:rFonts w:ascii="Palatino Linotype" w:hAnsi="Palatino Linotype"/>
        </w:rPr>
      </w:pPr>
      <w:r w:rsidRPr="008053E8">
        <w:rPr>
          <w:rFonts w:ascii="Palatino Linotype" w:hAnsi="Palatino Linotype"/>
        </w:rPr>
        <w:t>Place in chocks or a cradle attached firmly to the deck, secure with a strop and hydrostatic unit. It is also a good idea to fit a quick release device such as a senhouse slip.</w:t>
      </w:r>
    </w:p>
    <w:p w14:paraId="19CE1538" w14:textId="620022A0" w:rsidR="00353DD4" w:rsidRPr="008053E8" w:rsidRDefault="00353DD4" w:rsidP="008053E8">
      <w:pPr>
        <w:jc w:val="both"/>
        <w:rPr>
          <w:rFonts w:ascii="Palatino Linotype" w:hAnsi="Palatino Linotype"/>
        </w:rPr>
      </w:pPr>
      <w:r w:rsidRPr="008053E8">
        <w:rPr>
          <w:rFonts w:ascii="Palatino Linotype" w:hAnsi="Palatino Linotype"/>
        </w:rPr>
        <w:t>The painter must be secured to a strong point on the vessel</w:t>
      </w:r>
      <w:r w:rsidR="008053E8">
        <w:rPr>
          <w:rFonts w:ascii="Palatino Linotype" w:hAnsi="Palatino Linotype"/>
        </w:rPr>
        <w:t>.</w:t>
      </w:r>
    </w:p>
    <w:p w14:paraId="3E5833BB" w14:textId="77777777" w:rsidR="00353DD4" w:rsidRPr="008053E8" w:rsidRDefault="00353DD4" w:rsidP="008053E8">
      <w:pPr>
        <w:jc w:val="both"/>
        <w:rPr>
          <w:rFonts w:ascii="Palatino Linotype" w:hAnsi="Palatino Linotype"/>
        </w:rPr>
      </w:pPr>
      <w:r w:rsidRPr="008053E8">
        <w:rPr>
          <w:rFonts w:ascii="Palatino Linotype" w:hAnsi="Palatino Linotype"/>
        </w:rPr>
        <w:t>Take care not to damage the outer casing of the liferaft. A cylindrical raft should not be rolled.</w:t>
      </w:r>
    </w:p>
    <w:p w14:paraId="0D6FCE21" w14:textId="77777777" w:rsidR="00353DD4" w:rsidRPr="008053E8" w:rsidRDefault="00353DD4" w:rsidP="008053E8">
      <w:pPr>
        <w:jc w:val="both"/>
        <w:rPr>
          <w:rFonts w:ascii="Palatino Linotype" w:hAnsi="Palatino Linotype"/>
        </w:rPr>
      </w:pPr>
    </w:p>
    <w:p w14:paraId="45A445BE" w14:textId="4A147240" w:rsidR="00353DD4" w:rsidRPr="008053E8" w:rsidRDefault="00353DD4" w:rsidP="008053E8">
      <w:pPr>
        <w:jc w:val="both"/>
        <w:rPr>
          <w:rFonts w:ascii="Palatino Linotype" w:hAnsi="Palatino Linotype"/>
          <w:b/>
          <w:bCs/>
        </w:rPr>
      </w:pPr>
      <w:r w:rsidRPr="008053E8">
        <w:rPr>
          <w:rFonts w:ascii="Palatino Linotype" w:hAnsi="Palatino Linotype"/>
          <w:b/>
          <w:bCs/>
        </w:rPr>
        <w:t>Maintenance</w:t>
      </w:r>
    </w:p>
    <w:p w14:paraId="0A5974A2" w14:textId="15438967" w:rsidR="00353DD4" w:rsidRPr="008053E8" w:rsidRDefault="00353DD4" w:rsidP="008053E8">
      <w:pPr>
        <w:jc w:val="both"/>
        <w:rPr>
          <w:rFonts w:ascii="Palatino Linotype" w:hAnsi="Palatino Linotype"/>
        </w:rPr>
      </w:pPr>
      <w:r w:rsidRPr="008053E8">
        <w:rPr>
          <w:rFonts w:ascii="Palatino Linotype" w:hAnsi="Palatino Linotype"/>
        </w:rPr>
        <w:t>Liferafts on commercial vessels are required by survey to be serviced every year. At other times the canisters should be routinely inspected for cracks and damage.</w:t>
      </w:r>
    </w:p>
    <w:p w14:paraId="4F1826B5" w14:textId="6C91C531" w:rsidR="00353DD4" w:rsidRPr="008053E8" w:rsidRDefault="00353DD4" w:rsidP="008053E8">
      <w:pPr>
        <w:jc w:val="both"/>
        <w:rPr>
          <w:rFonts w:ascii="Palatino Linotype" w:hAnsi="Palatino Linotype"/>
        </w:rPr>
      </w:pPr>
    </w:p>
    <w:p w14:paraId="357AE2A4" w14:textId="63CFA074" w:rsidR="00353DD4" w:rsidRPr="008053E8" w:rsidRDefault="00353DD4" w:rsidP="008053E8">
      <w:pPr>
        <w:jc w:val="both"/>
        <w:rPr>
          <w:rFonts w:ascii="Palatino Linotype" w:hAnsi="Palatino Linotype"/>
          <w:b/>
          <w:bCs/>
        </w:rPr>
      </w:pPr>
      <w:r w:rsidRPr="008053E8">
        <w:rPr>
          <w:rFonts w:ascii="Palatino Linotype" w:hAnsi="Palatino Linotype"/>
          <w:b/>
          <w:bCs/>
        </w:rPr>
        <w:t>Hydrostatic Release Unit</w:t>
      </w:r>
      <w:r w:rsidR="008053E8">
        <w:rPr>
          <w:rFonts w:ascii="Palatino Linotype" w:hAnsi="Palatino Linotype"/>
          <w:b/>
          <w:bCs/>
        </w:rPr>
        <w:t xml:space="preserve"> (HRU)</w:t>
      </w:r>
    </w:p>
    <w:p w14:paraId="51248774" w14:textId="77777777" w:rsidR="00353DD4" w:rsidRPr="008053E8" w:rsidRDefault="00353DD4" w:rsidP="008053E8">
      <w:pPr>
        <w:jc w:val="both"/>
        <w:rPr>
          <w:rFonts w:ascii="Palatino Linotype" w:hAnsi="Palatino Linotype"/>
        </w:rPr>
      </w:pPr>
      <w:r w:rsidRPr="008053E8">
        <w:rPr>
          <w:rFonts w:ascii="Palatino Linotype" w:hAnsi="Palatino Linotype"/>
        </w:rPr>
        <w:t>A hydrostatic release unit allows a liferaft to launch automatically if there isn’t time for crew to launch it manually. A vessel could sink very quickly and with little warning. It is therefore important that every liferaft should have a hydrostatic release unit fitted to the lashing that secures it.</w:t>
      </w:r>
    </w:p>
    <w:p w14:paraId="5B177C86" w14:textId="6DCE0763" w:rsidR="00353DD4" w:rsidRPr="008053E8" w:rsidRDefault="00353DD4" w:rsidP="008053E8">
      <w:pPr>
        <w:jc w:val="both"/>
        <w:rPr>
          <w:rFonts w:ascii="Palatino Linotype" w:hAnsi="Palatino Linotype"/>
        </w:rPr>
      </w:pPr>
      <w:r w:rsidRPr="008053E8">
        <w:rPr>
          <w:rFonts w:ascii="Palatino Linotype" w:hAnsi="Palatino Linotype"/>
        </w:rPr>
        <w:t>Check your liferaft fully for the type of hydrostatic release unit you have. And ensure it has not reached is expiry date.</w:t>
      </w:r>
    </w:p>
    <w:p w14:paraId="3590EDBF" w14:textId="18AADE59" w:rsidR="00353DD4" w:rsidRPr="008053E8" w:rsidRDefault="00353DD4" w:rsidP="008053E8">
      <w:pPr>
        <w:jc w:val="both"/>
        <w:rPr>
          <w:rFonts w:ascii="Palatino Linotype" w:hAnsi="Palatino Linotype"/>
        </w:rPr>
      </w:pPr>
      <w:r w:rsidRPr="008053E8">
        <w:rPr>
          <w:rFonts w:ascii="Palatino Linotype" w:hAnsi="Palatino Linotype"/>
        </w:rPr>
        <w:t xml:space="preserve">The hydrostatic unit works by releasing the raft at a depth of about </w:t>
      </w:r>
      <w:r w:rsidR="00E16D0F" w:rsidRPr="008053E8">
        <w:rPr>
          <w:rFonts w:ascii="Palatino Linotype" w:hAnsi="Palatino Linotype"/>
        </w:rPr>
        <w:t xml:space="preserve">1.5 – 4 </w:t>
      </w:r>
      <w:r w:rsidRPr="008053E8">
        <w:rPr>
          <w:rFonts w:ascii="Palatino Linotype" w:hAnsi="Palatino Linotype"/>
        </w:rPr>
        <w:t xml:space="preserve">metres. </w:t>
      </w:r>
      <w:r w:rsidR="00E16D0F" w:rsidRPr="008053E8">
        <w:rPr>
          <w:rFonts w:ascii="Palatino Linotype" w:hAnsi="Palatino Linotype"/>
        </w:rPr>
        <w:t xml:space="preserve">Water pressure alone is sufficient to operate the release mechanism to free the raft without any human input. </w:t>
      </w:r>
      <w:r w:rsidRPr="008053E8">
        <w:rPr>
          <w:rFonts w:ascii="Palatino Linotype" w:hAnsi="Palatino Linotype"/>
        </w:rPr>
        <w:t>The liferaft</w:t>
      </w:r>
      <w:r w:rsidR="008053E8">
        <w:rPr>
          <w:rFonts w:ascii="Palatino Linotype" w:hAnsi="Palatino Linotype"/>
        </w:rPr>
        <w:t xml:space="preserve">, </w:t>
      </w:r>
      <w:r w:rsidRPr="008053E8">
        <w:rPr>
          <w:rFonts w:ascii="Palatino Linotype" w:hAnsi="Palatino Linotype"/>
        </w:rPr>
        <w:t>still in its canister</w:t>
      </w:r>
      <w:r w:rsidR="008053E8">
        <w:rPr>
          <w:rFonts w:ascii="Palatino Linotype" w:hAnsi="Palatino Linotype"/>
        </w:rPr>
        <w:t>,</w:t>
      </w:r>
      <w:r w:rsidRPr="008053E8">
        <w:rPr>
          <w:rFonts w:ascii="Palatino Linotype" w:hAnsi="Palatino Linotype"/>
        </w:rPr>
        <w:t xml:space="preserve"> is buoyant so it begins to float to the sea surface. The buoyancy of the liferaft then tugs the painter and starts the liferaft inflating.</w:t>
      </w:r>
    </w:p>
    <w:p w14:paraId="4EC11BCA" w14:textId="77777777" w:rsidR="00353DD4" w:rsidRPr="008053E8" w:rsidRDefault="00353DD4" w:rsidP="008053E8">
      <w:pPr>
        <w:jc w:val="both"/>
        <w:rPr>
          <w:rFonts w:ascii="Palatino Linotype" w:hAnsi="Palatino Linotype"/>
        </w:rPr>
      </w:pPr>
      <w:r w:rsidRPr="008053E8">
        <w:rPr>
          <w:rFonts w:ascii="Palatino Linotype" w:hAnsi="Palatino Linotype"/>
        </w:rPr>
        <w:t>A weak link is built into the painter so that the greater buoyancy of the inflating liferaft breaks the painter at this point. The raft then continues to float to the surface and fully inflate.</w:t>
      </w:r>
    </w:p>
    <w:p w14:paraId="39721B95" w14:textId="18469D64" w:rsidR="00353DD4" w:rsidRPr="008053E8" w:rsidRDefault="00353DD4" w:rsidP="008053E8">
      <w:pPr>
        <w:jc w:val="both"/>
        <w:rPr>
          <w:rFonts w:ascii="Palatino Linotype" w:hAnsi="Palatino Linotype"/>
        </w:rPr>
      </w:pPr>
      <w:r w:rsidRPr="008053E8">
        <w:rPr>
          <w:rFonts w:ascii="Palatino Linotype" w:hAnsi="Palatino Linotype"/>
        </w:rPr>
        <w:t>If you have a choice, do not rely on automatic launching. It might not go as planned. This is particularly important in the case of sailing vessels and other vessels with overhead rigging which may prevent the raft from floating to the surface.</w:t>
      </w:r>
    </w:p>
    <w:p w14:paraId="6D8385EB" w14:textId="77777777" w:rsidR="0021243A" w:rsidRDefault="0021243A">
      <w:pPr>
        <w:rPr>
          <w:rFonts w:ascii="Palatino Linotype" w:hAnsi="Palatino Linotype"/>
          <w:b/>
          <w:bCs/>
        </w:rPr>
      </w:pPr>
      <w:r>
        <w:rPr>
          <w:rFonts w:ascii="Palatino Linotype" w:hAnsi="Palatino Linotype"/>
          <w:b/>
          <w:bCs/>
        </w:rPr>
        <w:br w:type="page"/>
      </w:r>
    </w:p>
    <w:p w14:paraId="22DC5671" w14:textId="37CA78A8" w:rsidR="00353DD4" w:rsidRPr="008053E8" w:rsidRDefault="00353DD4" w:rsidP="008053E8">
      <w:pPr>
        <w:jc w:val="both"/>
        <w:rPr>
          <w:rFonts w:ascii="Palatino Linotype" w:hAnsi="Palatino Linotype"/>
          <w:b/>
          <w:bCs/>
        </w:rPr>
      </w:pPr>
      <w:r w:rsidRPr="008053E8">
        <w:rPr>
          <w:rFonts w:ascii="Palatino Linotype" w:hAnsi="Palatino Linotype"/>
          <w:b/>
          <w:bCs/>
        </w:rPr>
        <w:lastRenderedPageBreak/>
        <w:t>Launching: Manual Method</w:t>
      </w:r>
    </w:p>
    <w:p w14:paraId="766D6FD0" w14:textId="77777777" w:rsidR="00353DD4" w:rsidRPr="008053E8" w:rsidRDefault="00353DD4" w:rsidP="008053E8">
      <w:pPr>
        <w:jc w:val="both"/>
        <w:rPr>
          <w:rFonts w:ascii="Palatino Linotype" w:hAnsi="Palatino Linotype"/>
        </w:rPr>
      </w:pPr>
      <w:r w:rsidRPr="008053E8">
        <w:rPr>
          <w:rFonts w:ascii="Palatino Linotype" w:hAnsi="Palatino Linotype"/>
        </w:rPr>
        <w:t>To manually launch an inflatable liferaft:</w:t>
      </w:r>
    </w:p>
    <w:p w14:paraId="3EA5D8DB" w14:textId="77777777" w:rsidR="00353DD4" w:rsidRPr="008053E8" w:rsidRDefault="00353DD4" w:rsidP="008053E8">
      <w:pPr>
        <w:jc w:val="both"/>
        <w:rPr>
          <w:rFonts w:ascii="Palatino Linotype" w:hAnsi="Palatino Linotype"/>
        </w:rPr>
      </w:pPr>
      <w:r w:rsidRPr="008053E8">
        <w:rPr>
          <w:rFonts w:ascii="Palatino Linotype" w:hAnsi="Palatino Linotype"/>
        </w:rPr>
        <w:t>1. Double check that the painter is (still) attached to a strong point on the vessel. If attached by an HRU, re-secure the painter to a strong point. DO NOT rely on the weak link for manual launching. If strong winds or heavy seas strike the inflated liferaft, the weak link may part, causing loss of raft before crew can board.</w:t>
      </w:r>
    </w:p>
    <w:p w14:paraId="0378F2BF" w14:textId="77777777" w:rsidR="00353DD4" w:rsidRPr="008053E8" w:rsidRDefault="00353DD4" w:rsidP="008053E8">
      <w:pPr>
        <w:jc w:val="both"/>
        <w:rPr>
          <w:rFonts w:ascii="Palatino Linotype" w:hAnsi="Palatino Linotype"/>
        </w:rPr>
      </w:pPr>
      <w:r w:rsidRPr="008053E8">
        <w:rPr>
          <w:rFonts w:ascii="Palatino Linotype" w:hAnsi="Palatino Linotype"/>
        </w:rPr>
        <w:t>2. Remove all lashings.</w:t>
      </w:r>
    </w:p>
    <w:p w14:paraId="35E5E243" w14:textId="77777777" w:rsidR="00353DD4" w:rsidRPr="008053E8" w:rsidRDefault="00353DD4" w:rsidP="008053E8">
      <w:pPr>
        <w:jc w:val="both"/>
        <w:rPr>
          <w:rFonts w:ascii="Palatino Linotype" w:hAnsi="Palatino Linotype"/>
        </w:rPr>
      </w:pPr>
      <w:r w:rsidRPr="008053E8">
        <w:rPr>
          <w:rFonts w:ascii="Palatino Linotype" w:hAnsi="Palatino Linotype"/>
        </w:rPr>
        <w:t>3. Pick up the liferaft and throw it overboard (the liferaft will float). Note: you will need at least two people to lift liferaft that holds ten people or more.</w:t>
      </w:r>
    </w:p>
    <w:p w14:paraId="1E05563B" w14:textId="275D4D8A" w:rsidR="00353DD4" w:rsidRPr="008053E8" w:rsidRDefault="00353DD4" w:rsidP="008053E8">
      <w:pPr>
        <w:jc w:val="both"/>
        <w:rPr>
          <w:rFonts w:ascii="Palatino Linotype" w:hAnsi="Palatino Linotype"/>
        </w:rPr>
      </w:pPr>
      <w:r w:rsidRPr="008053E8">
        <w:rPr>
          <w:rFonts w:ascii="Palatino Linotype" w:hAnsi="Palatino Linotype"/>
        </w:rPr>
        <w:t>4. Pull on the painter until you cannot pull any more</w:t>
      </w:r>
      <w:r w:rsidR="008053E8">
        <w:rPr>
          <w:rFonts w:ascii="Palatino Linotype" w:hAnsi="Palatino Linotype"/>
        </w:rPr>
        <w:t xml:space="preserve"> (the line can be lengthy)</w:t>
      </w:r>
      <w:r w:rsidRPr="008053E8">
        <w:rPr>
          <w:rFonts w:ascii="Palatino Linotype" w:hAnsi="Palatino Linotype"/>
        </w:rPr>
        <w:t>, and give a sharp tug. At this moment gas will be released from the CO2 cylinder. The liferaft will inflate within 15 to 20 seconds. The canister or valise will fall away from the raft and sink.</w:t>
      </w:r>
    </w:p>
    <w:p w14:paraId="704D03EC" w14:textId="1A79A492" w:rsidR="00353DD4" w:rsidRPr="008053E8" w:rsidRDefault="00353DD4" w:rsidP="008053E8">
      <w:pPr>
        <w:jc w:val="both"/>
        <w:rPr>
          <w:rFonts w:ascii="Palatino Linotype" w:hAnsi="Palatino Linotype"/>
        </w:rPr>
      </w:pPr>
      <w:r w:rsidRPr="008053E8">
        <w:rPr>
          <w:rFonts w:ascii="Palatino Linotype" w:hAnsi="Palatino Linotype"/>
        </w:rPr>
        <w:t xml:space="preserve">You will hear gas escaping from the raft at this stage. It does not mean that the raft has a hole </w:t>
      </w:r>
      <w:r w:rsidR="008053E8">
        <w:rPr>
          <w:rFonts w:ascii="Palatino Linotype" w:hAnsi="Palatino Linotype"/>
        </w:rPr>
        <w:t xml:space="preserve">– </w:t>
      </w:r>
      <w:r w:rsidRPr="008053E8">
        <w:rPr>
          <w:rFonts w:ascii="Palatino Linotype" w:hAnsi="Palatino Linotype"/>
        </w:rPr>
        <w:t>rather the gas bottle contains more gas than is required to inflate the raft and the excess vents off through valves. When the excess has gone, these valves close.</w:t>
      </w:r>
    </w:p>
    <w:p w14:paraId="2A1651F1" w14:textId="408BA41B" w:rsidR="00353DD4" w:rsidRPr="008053E8" w:rsidRDefault="00353DD4" w:rsidP="008053E8">
      <w:pPr>
        <w:jc w:val="both"/>
        <w:rPr>
          <w:rFonts w:ascii="Palatino Linotype" w:hAnsi="Palatino Linotype"/>
        </w:rPr>
      </w:pPr>
      <w:r w:rsidRPr="008053E8">
        <w:rPr>
          <w:rFonts w:ascii="Palatino Linotype" w:hAnsi="Palatino Linotype"/>
        </w:rPr>
        <w:t>A knife is located just inside the entrance to the raft and this is used to cut the painter when everyone is aboard and get clear of the sinking vessel</w:t>
      </w:r>
      <w:r w:rsidR="008053E8">
        <w:rPr>
          <w:rFonts w:ascii="Palatino Linotype" w:hAnsi="Palatino Linotype"/>
        </w:rPr>
        <w:t xml:space="preserve"> (see the tasks handout).</w:t>
      </w:r>
    </w:p>
    <w:p w14:paraId="529C5A78" w14:textId="77777777" w:rsidR="00E16D0F" w:rsidRPr="008053E8" w:rsidRDefault="00E16D0F" w:rsidP="008053E8">
      <w:pPr>
        <w:shd w:val="clear" w:color="auto" w:fill="FFFFFF"/>
        <w:spacing w:after="300" w:line="240" w:lineRule="auto"/>
        <w:jc w:val="both"/>
        <w:rPr>
          <w:rFonts w:ascii="Palatino Linotype" w:eastAsia="Times New Roman" w:hAnsi="Palatino Linotype" w:cstheme="minorHAnsi"/>
          <w:lang w:eastAsia="en-AU"/>
        </w:rPr>
      </w:pPr>
      <w:r w:rsidRPr="008053E8">
        <w:rPr>
          <w:rFonts w:ascii="Palatino Linotype" w:eastAsia="Times New Roman" w:hAnsi="Palatino Linotype" w:cstheme="minorHAnsi"/>
          <w:lang w:eastAsia="en-AU"/>
        </w:rPr>
        <w:t xml:space="preserve">Give some thought to which side you will launch the raft. On the windward side it could be pinned to the vessel, making it easier to board but this will increase possibility of suffering a puncture. The leeward side could make it tricky to pull against the hull. </w:t>
      </w:r>
    </w:p>
    <w:p w14:paraId="3B3ED706" w14:textId="77777777" w:rsidR="008053E8" w:rsidRPr="008053E8" w:rsidRDefault="00E16D0F" w:rsidP="008053E8">
      <w:pPr>
        <w:shd w:val="clear" w:color="auto" w:fill="FFFFFF"/>
        <w:spacing w:after="300" w:line="240" w:lineRule="auto"/>
        <w:jc w:val="both"/>
        <w:rPr>
          <w:rFonts w:ascii="Palatino Linotype" w:eastAsia="Times New Roman" w:hAnsi="Palatino Linotype" w:cstheme="minorHAnsi"/>
          <w:b/>
          <w:bCs/>
          <w:lang w:eastAsia="en-AU"/>
        </w:rPr>
      </w:pPr>
      <w:r w:rsidRPr="008053E8">
        <w:rPr>
          <w:rFonts w:ascii="Palatino Linotype" w:eastAsia="Times New Roman" w:hAnsi="Palatino Linotype" w:cstheme="minorHAnsi"/>
          <w:b/>
          <w:bCs/>
          <w:lang w:eastAsia="en-AU"/>
        </w:rPr>
        <w:t>Boarding the Life Raft</w:t>
      </w:r>
    </w:p>
    <w:p w14:paraId="37C25DEE" w14:textId="7022F3B6" w:rsidR="00E16D0F" w:rsidRPr="008053E8" w:rsidRDefault="00E16D0F" w:rsidP="008053E8">
      <w:pPr>
        <w:shd w:val="clear" w:color="auto" w:fill="FFFFFF"/>
        <w:spacing w:after="300" w:line="240" w:lineRule="auto"/>
        <w:jc w:val="both"/>
        <w:rPr>
          <w:rFonts w:ascii="Palatino Linotype" w:eastAsia="Times New Roman" w:hAnsi="Palatino Linotype" w:cstheme="minorHAnsi"/>
          <w:lang w:eastAsia="en-AU"/>
        </w:rPr>
      </w:pPr>
      <w:r w:rsidRPr="008053E8">
        <w:rPr>
          <w:rFonts w:ascii="Palatino Linotype" w:eastAsia="Times New Roman" w:hAnsi="Palatino Linotype" w:cstheme="minorHAnsi"/>
          <w:lang w:eastAsia="en-AU"/>
        </w:rPr>
        <w:t>If you can pull the raft amidships and secure it close against the hull. In heavy weather it can be very difficult to pull</w:t>
      </w:r>
      <w:r w:rsidR="008053E8">
        <w:rPr>
          <w:rFonts w:ascii="Palatino Linotype" w:eastAsia="Times New Roman" w:hAnsi="Palatino Linotype" w:cstheme="minorHAnsi"/>
          <w:lang w:eastAsia="en-AU"/>
        </w:rPr>
        <w:t xml:space="preserve"> it</w:t>
      </w:r>
      <w:r w:rsidRPr="008053E8">
        <w:rPr>
          <w:rFonts w:ascii="Palatino Linotype" w:eastAsia="Times New Roman" w:hAnsi="Palatino Linotype" w:cstheme="minorHAnsi"/>
          <w:lang w:eastAsia="en-AU"/>
        </w:rPr>
        <w:t xml:space="preserve"> close</w:t>
      </w:r>
      <w:r w:rsidR="008053E8">
        <w:rPr>
          <w:rFonts w:ascii="Palatino Linotype" w:eastAsia="Times New Roman" w:hAnsi="Palatino Linotype" w:cstheme="minorHAnsi"/>
          <w:lang w:eastAsia="en-AU"/>
        </w:rPr>
        <w:t xml:space="preserve"> enough</w:t>
      </w:r>
      <w:r w:rsidRPr="008053E8">
        <w:rPr>
          <w:rFonts w:ascii="Palatino Linotype" w:eastAsia="Times New Roman" w:hAnsi="Palatino Linotype" w:cstheme="minorHAnsi"/>
          <w:lang w:eastAsia="en-AU"/>
        </w:rPr>
        <w:t xml:space="preserve"> to board </w:t>
      </w:r>
      <w:r w:rsidR="008053E8">
        <w:rPr>
          <w:rFonts w:ascii="Palatino Linotype" w:eastAsia="Times New Roman" w:hAnsi="Palatino Linotype" w:cstheme="minorHAnsi"/>
          <w:lang w:eastAsia="en-AU"/>
        </w:rPr>
        <w:t xml:space="preserve">the raft </w:t>
      </w:r>
      <w:r w:rsidRPr="008053E8">
        <w:rPr>
          <w:rFonts w:ascii="Palatino Linotype" w:eastAsia="Times New Roman" w:hAnsi="Palatino Linotype" w:cstheme="minorHAnsi"/>
          <w:lang w:eastAsia="en-AU"/>
        </w:rPr>
        <w:t>from the vessel. If the vessel is surfing down waves the liferaft has to be managed extremely carefully, they do not tow well and can be lost. Try to carry out a controlled launch as much as possible. If at all possible</w:t>
      </w:r>
      <w:r w:rsidR="008053E8">
        <w:rPr>
          <w:rFonts w:ascii="Palatino Linotype" w:eastAsia="Times New Roman" w:hAnsi="Palatino Linotype" w:cstheme="minorHAnsi"/>
          <w:lang w:eastAsia="en-AU"/>
        </w:rPr>
        <w:t>,</w:t>
      </w:r>
      <w:r w:rsidRPr="008053E8">
        <w:rPr>
          <w:rFonts w:ascii="Palatino Linotype" w:eastAsia="Times New Roman" w:hAnsi="Palatino Linotype" w:cstheme="minorHAnsi"/>
          <w:lang w:eastAsia="en-AU"/>
        </w:rPr>
        <w:t xml:space="preserve"> step from the vessel into the liferaft, take care with sharp objects and other people already in the raft. You can enter the liferaft from the water, however, (1) it is extremely hard </w:t>
      </w:r>
      <w:r w:rsidR="008053E8">
        <w:rPr>
          <w:rFonts w:ascii="Palatino Linotype" w:eastAsia="Times New Roman" w:hAnsi="Palatino Linotype" w:cstheme="minorHAnsi"/>
          <w:lang w:eastAsia="en-AU"/>
        </w:rPr>
        <w:t xml:space="preserve">(especially with a lifejacket on) </w:t>
      </w:r>
      <w:r w:rsidRPr="008053E8">
        <w:rPr>
          <w:rFonts w:ascii="Palatino Linotype" w:eastAsia="Times New Roman" w:hAnsi="Palatino Linotype" w:cstheme="minorHAnsi"/>
          <w:lang w:eastAsia="en-AU"/>
        </w:rPr>
        <w:t>and (2) you are wet and hypothermia will set in quicker.</w:t>
      </w:r>
    </w:p>
    <w:sectPr w:rsidR="00E16D0F" w:rsidRPr="008053E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22AC" w14:textId="77777777" w:rsidR="00E17635" w:rsidRDefault="00E17635" w:rsidP="006B5DCE">
      <w:pPr>
        <w:spacing w:after="0" w:line="240" w:lineRule="auto"/>
      </w:pPr>
      <w:r>
        <w:separator/>
      </w:r>
    </w:p>
  </w:endnote>
  <w:endnote w:type="continuationSeparator" w:id="0">
    <w:p w14:paraId="59C14175" w14:textId="77777777" w:rsidR="00E17635" w:rsidRDefault="00E17635" w:rsidP="006B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A69A" w14:textId="77777777" w:rsidR="0021243A" w:rsidRDefault="0021243A" w:rsidP="0021243A">
    <w:pPr>
      <w:pStyle w:val="Footer"/>
    </w:pPr>
    <w:r>
      <w:rPr>
        <w:noProof/>
      </w:rPr>
      <w:drawing>
        <wp:inline distT="0" distB="0" distL="0" distR="0" wp14:anchorId="6F005A5A" wp14:editId="7B972AFF">
          <wp:extent cx="1290258" cy="426274"/>
          <wp:effectExtent l="0" t="0" r="5715" b="571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5592" cy="447859"/>
                  </a:xfrm>
                  <a:prstGeom prst="rect">
                    <a:avLst/>
                  </a:prstGeom>
                </pic:spPr>
              </pic:pic>
            </a:graphicData>
          </a:graphic>
        </wp:inline>
      </w:drawing>
    </w:r>
    <w:r>
      <w:t xml:space="preserve">                                         </w:t>
    </w:r>
    <w:r>
      <w:tab/>
    </w:r>
    <w:r>
      <w:tab/>
      <w:t>www.sistershiptraining.com</w:t>
    </w:r>
  </w:p>
  <w:sdt>
    <w:sdtPr>
      <w:id w:val="-1087146062"/>
      <w:docPartObj>
        <w:docPartGallery w:val="Page Numbers (Bottom of Page)"/>
        <w:docPartUnique/>
      </w:docPartObj>
    </w:sdtPr>
    <w:sdtEndPr>
      <w:rPr>
        <w:noProof/>
      </w:rPr>
    </w:sdtEndPr>
    <w:sdtContent>
      <w:p w14:paraId="6F1D89AD" w14:textId="182FBBF2" w:rsidR="0021243A" w:rsidRDefault="002124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C5F85C" w14:textId="77777777" w:rsidR="006B5DCE" w:rsidRDefault="006B5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DF18" w14:textId="77777777" w:rsidR="00E17635" w:rsidRDefault="00E17635" w:rsidP="006B5DCE">
      <w:pPr>
        <w:spacing w:after="0" w:line="240" w:lineRule="auto"/>
      </w:pPr>
      <w:r>
        <w:separator/>
      </w:r>
    </w:p>
  </w:footnote>
  <w:footnote w:type="continuationSeparator" w:id="0">
    <w:p w14:paraId="568BFB98" w14:textId="77777777" w:rsidR="00E17635" w:rsidRDefault="00E17635" w:rsidP="006B5D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D4"/>
    <w:rsid w:val="0021243A"/>
    <w:rsid w:val="00284018"/>
    <w:rsid w:val="00353DD4"/>
    <w:rsid w:val="006B5DCE"/>
    <w:rsid w:val="008053E8"/>
    <w:rsid w:val="00E16D0F"/>
    <w:rsid w:val="00E17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F426"/>
  <w15:chartTrackingRefBased/>
  <w15:docId w15:val="{083FA525-D0BE-4E58-B3AA-31F77DF5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DCE"/>
  </w:style>
  <w:style w:type="paragraph" w:styleId="Footer">
    <w:name w:val="footer"/>
    <w:basedOn w:val="Normal"/>
    <w:link w:val="FooterChar"/>
    <w:uiPriority w:val="99"/>
    <w:unhideWhenUsed/>
    <w:rsid w:val="006B5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Parry</dc:creator>
  <cp:keywords/>
  <dc:description/>
  <cp:lastModifiedBy>Jackie Parry</cp:lastModifiedBy>
  <cp:revision>2</cp:revision>
  <dcterms:created xsi:type="dcterms:W3CDTF">2021-12-26T23:08:00Z</dcterms:created>
  <dcterms:modified xsi:type="dcterms:W3CDTF">2021-12-26T23:08:00Z</dcterms:modified>
</cp:coreProperties>
</file>