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950E" w14:textId="0B42ED90" w:rsidR="003B4413" w:rsidRPr="005E10AF" w:rsidRDefault="003B4413" w:rsidP="003B4413">
      <w:pPr>
        <w:rPr>
          <w:rFonts w:ascii="Palatino Linotype" w:hAnsi="Palatino Linotype" w:cstheme="minorHAnsi"/>
          <w:b/>
          <w:bCs/>
        </w:rPr>
      </w:pPr>
      <w:r w:rsidRPr="005E10AF">
        <w:rPr>
          <w:rFonts w:ascii="Palatino Linotype" w:hAnsi="Palatino Linotype" w:cstheme="minorHAnsi"/>
          <w:b/>
          <w:bCs/>
        </w:rPr>
        <w:t xml:space="preserve">Types of turns for </w:t>
      </w:r>
      <w:proofErr w:type="spellStart"/>
      <w:r w:rsidRPr="005E10AF">
        <w:rPr>
          <w:rFonts w:ascii="Palatino Linotype" w:hAnsi="Palatino Linotype" w:cstheme="minorHAnsi"/>
          <w:b/>
          <w:bCs/>
        </w:rPr>
        <w:t>POvB</w:t>
      </w:r>
      <w:proofErr w:type="spellEnd"/>
      <w:r w:rsidR="005E10AF" w:rsidRPr="005E10AF">
        <w:rPr>
          <w:rFonts w:ascii="Palatino Linotype" w:hAnsi="Palatino Linotype" w:cstheme="minorHAnsi"/>
          <w:b/>
          <w:bCs/>
        </w:rPr>
        <w:t xml:space="preserve"> </w:t>
      </w:r>
      <w:proofErr w:type="gramStart"/>
      <w:r w:rsidR="005E10AF" w:rsidRPr="005E10AF">
        <w:rPr>
          <w:rFonts w:ascii="Palatino Linotype" w:hAnsi="Palatino Linotype" w:cstheme="minorHAnsi"/>
          <w:b/>
          <w:bCs/>
        </w:rPr>
        <w:t>/  MOB</w:t>
      </w:r>
      <w:proofErr w:type="gramEnd"/>
    </w:p>
    <w:p w14:paraId="78060B02" w14:textId="7BBC9A4C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There are different ways to turn your vessel around. You must consider the conditions, whether you have sails up (if a sailboat</w:t>
      </w:r>
      <w:r w:rsidR="005E10AF">
        <w:rPr>
          <w:rFonts w:ascii="Palatino Linotype" w:hAnsi="Palatino Linotype" w:cstheme="minorHAnsi"/>
        </w:rPr>
        <w:t>, see manual details</w:t>
      </w:r>
      <w:r w:rsidRPr="005E10AF">
        <w:rPr>
          <w:rFonts w:ascii="Palatino Linotype" w:hAnsi="Palatino Linotype" w:cstheme="minorHAnsi"/>
        </w:rPr>
        <w:t xml:space="preserve">), </w:t>
      </w:r>
      <w:r w:rsidR="005E10AF">
        <w:rPr>
          <w:rFonts w:ascii="Palatino Linotype" w:hAnsi="Palatino Linotype" w:cstheme="minorHAnsi"/>
        </w:rPr>
        <w:t xml:space="preserve">and </w:t>
      </w:r>
      <w:r w:rsidRPr="005E10AF">
        <w:rPr>
          <w:rFonts w:ascii="Palatino Linotype" w:hAnsi="Palatino Linotype" w:cstheme="minorHAnsi"/>
        </w:rPr>
        <w:t>your boat’s handling limitations.</w:t>
      </w:r>
    </w:p>
    <w:p w14:paraId="26068CFD" w14:textId="58B07662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The priority in the first instance is to manoeuvre the propellor away from the person in the water.</w:t>
      </w:r>
    </w:p>
    <w:p w14:paraId="07558B22" w14:textId="7FDD1BD6" w:rsidR="003B4413" w:rsidRPr="005E10AF" w:rsidRDefault="005E10AF" w:rsidP="003B4413">
      <w:pPr>
        <w:rPr>
          <w:rFonts w:ascii="Palatino Linotype" w:hAnsi="Palatino Linotype" w:cstheme="minorHAnsi"/>
          <w:u w:val="single"/>
        </w:rPr>
      </w:pPr>
      <w:r w:rsidRPr="005E10AF">
        <w:rPr>
          <w:rFonts w:ascii="Palatino Linotype" w:hAnsi="Palatino Linotype" w:cstheme="minorHAnsi"/>
          <w:u w:val="single"/>
        </w:rPr>
        <w:t>T</w:t>
      </w:r>
      <w:r w:rsidR="003B4413" w:rsidRPr="005E10AF">
        <w:rPr>
          <w:rFonts w:ascii="Palatino Linotype" w:hAnsi="Palatino Linotype" w:cstheme="minorHAnsi"/>
          <w:u w:val="single"/>
        </w:rPr>
        <w:t>he 'Y' turn method</w:t>
      </w:r>
    </w:p>
    <w:p w14:paraId="06EEAF2D" w14:textId="77777777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Turn the helm hard over (in the direction of side person went over)</w:t>
      </w:r>
    </w:p>
    <w:p w14:paraId="679FA356" w14:textId="374A1071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Stop engine</w:t>
      </w:r>
      <w:r w:rsidR="005E10AF">
        <w:rPr>
          <w:rFonts w:ascii="Palatino Linotype" w:hAnsi="Palatino Linotype" w:cstheme="minorHAnsi"/>
        </w:rPr>
        <w:t>s</w:t>
      </w:r>
      <w:r w:rsidRPr="005E10AF">
        <w:rPr>
          <w:rFonts w:ascii="Palatino Linotype" w:hAnsi="Palatino Linotype" w:cstheme="minorHAnsi"/>
        </w:rPr>
        <w:t xml:space="preserve"> and apply full astern propulsion (with helm still hard over in same direction then full ahead with helm still in same place)</w:t>
      </w:r>
    </w:p>
    <w:p w14:paraId="560E38A1" w14:textId="3807F8D7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Slow and straighten near to person in water, stop near person.</w:t>
      </w:r>
    </w:p>
    <w:p w14:paraId="7A9F6774" w14:textId="24E22C1F" w:rsidR="003B4413" w:rsidRPr="005E10AF" w:rsidRDefault="005E10AF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  <w:noProof/>
        </w:rPr>
        <w:drawing>
          <wp:anchor distT="0" distB="0" distL="114300" distR="114300" simplePos="0" relativeHeight="251658240" behindDoc="0" locked="0" layoutInCell="1" allowOverlap="1" wp14:anchorId="2D7D345C" wp14:editId="08D37BC8">
            <wp:simplePos x="0" y="0"/>
            <wp:positionH relativeFrom="column">
              <wp:posOffset>1546860</wp:posOffset>
            </wp:positionH>
            <wp:positionV relativeFrom="paragraph">
              <wp:posOffset>114300</wp:posOffset>
            </wp:positionV>
            <wp:extent cx="2857500" cy="269748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413" w:rsidRPr="005E10AF">
        <w:rPr>
          <w:rFonts w:ascii="Palatino Linotype" w:hAnsi="Palatino Linotype" w:cstheme="minorHAnsi"/>
        </w:rPr>
        <w:br w:type="textWrapping" w:clear="all"/>
      </w:r>
    </w:p>
    <w:p w14:paraId="6D0E9062" w14:textId="2E28FA31" w:rsidR="003B4413" w:rsidRPr="005E10AF" w:rsidRDefault="003B4413" w:rsidP="003B4413">
      <w:pPr>
        <w:rPr>
          <w:rFonts w:ascii="Palatino Linotype" w:hAnsi="Palatino Linotype" w:cstheme="minorHAnsi"/>
          <w:u w:val="single"/>
        </w:rPr>
      </w:pPr>
      <w:r w:rsidRPr="005E10AF">
        <w:rPr>
          <w:rFonts w:ascii="Palatino Linotype" w:hAnsi="Palatino Linotype" w:cstheme="minorHAnsi"/>
          <w:u w:val="single"/>
        </w:rPr>
        <w:t>The Elliptical Turn </w:t>
      </w:r>
    </w:p>
    <w:p w14:paraId="1E865E3E" w14:textId="53E8ED3D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Upon hearing ‘MOB’ the helmsperson turns the wheel hard over on the direction to the side which the person fell overboard. Quickly noting the compass course prior to turning.</w:t>
      </w:r>
    </w:p>
    <w:p w14:paraId="69FF6C08" w14:textId="736B60F7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Keep the wheel hard over until the vessel is on the reciprocal course (course + 180°)</w:t>
      </w:r>
      <w:r w:rsidR="005E10AF">
        <w:rPr>
          <w:rFonts w:ascii="Palatino Linotype" w:hAnsi="Palatino Linotype" w:cstheme="minorHAnsi"/>
        </w:rPr>
        <w:t>.</w:t>
      </w:r>
    </w:p>
    <w:p w14:paraId="1B406E1D" w14:textId="6081ECEE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Once on the reciprocating course, straighten up and until 30° past the person in the water (as per the diagram below)</w:t>
      </w:r>
      <w:r w:rsidR="005E10AF">
        <w:rPr>
          <w:rFonts w:ascii="Palatino Linotype" w:hAnsi="Palatino Linotype" w:cstheme="minorHAnsi"/>
        </w:rPr>
        <w:t>.</w:t>
      </w:r>
    </w:p>
    <w:p w14:paraId="02DE273A" w14:textId="34417836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Then turn the wheel hard over in the same direction as before until back on the original course. </w:t>
      </w:r>
    </w:p>
    <w:p w14:paraId="1F93A055" w14:textId="42611C91" w:rsidR="003B4413" w:rsidRPr="005E10AF" w:rsidRDefault="003B4413" w:rsidP="005E10AF">
      <w:pPr>
        <w:jc w:val="center"/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  <w:noProof/>
        </w:rPr>
        <w:lastRenderedPageBreak/>
        <w:drawing>
          <wp:inline distT="0" distB="0" distL="0" distR="0" wp14:anchorId="374E87C9" wp14:editId="0472C7A1">
            <wp:extent cx="4175760" cy="2209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4316" w14:textId="3391073C" w:rsidR="003B4413" w:rsidRPr="005E10AF" w:rsidRDefault="003B4413" w:rsidP="003B4413">
      <w:pPr>
        <w:rPr>
          <w:rFonts w:ascii="Palatino Linotype" w:hAnsi="Palatino Linotype" w:cstheme="minorHAnsi"/>
          <w:u w:val="single"/>
        </w:rPr>
      </w:pPr>
      <w:r w:rsidRPr="005E10AF">
        <w:rPr>
          <w:rFonts w:ascii="Palatino Linotype" w:hAnsi="Palatino Linotype" w:cstheme="minorHAnsi"/>
          <w:u w:val="single"/>
        </w:rPr>
        <w:t>The Williamson's Turn </w:t>
      </w:r>
    </w:p>
    <w:p w14:paraId="30232B3E" w14:textId="01A0A75A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 xml:space="preserve">Turn the wheel hard over in the direction to the side which the person fell overboard. At the same </w:t>
      </w:r>
      <w:proofErr w:type="gramStart"/>
      <w:r w:rsidRPr="005E10AF">
        <w:rPr>
          <w:rFonts w:ascii="Palatino Linotype" w:hAnsi="Palatino Linotype" w:cstheme="minorHAnsi"/>
        </w:rPr>
        <w:t>time</w:t>
      </w:r>
      <w:proofErr w:type="gramEnd"/>
      <w:r w:rsidRPr="005E10AF">
        <w:rPr>
          <w:rFonts w:ascii="Palatino Linotype" w:hAnsi="Palatino Linotype" w:cstheme="minorHAnsi"/>
        </w:rPr>
        <w:t xml:space="preserve"> they should note the compass course they were on prior to the turn.</w:t>
      </w:r>
    </w:p>
    <w:p w14:paraId="6E8C6F73" w14:textId="77777777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The wheel should be kept hard over until the vessel is 60° from the original course.</w:t>
      </w:r>
    </w:p>
    <w:p w14:paraId="0F13C3EA" w14:textId="420037CF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Then put the wheel hard over on the opposite direction until the vessel is on its reciprocal course.</w:t>
      </w:r>
    </w:p>
    <w:p w14:paraId="10C7584E" w14:textId="3386EFBE" w:rsidR="003B4413" w:rsidRPr="005E10AF" w:rsidRDefault="003B4413" w:rsidP="005E10AF">
      <w:pPr>
        <w:jc w:val="center"/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  <w:noProof/>
        </w:rPr>
        <w:drawing>
          <wp:inline distT="0" distB="0" distL="0" distR="0" wp14:anchorId="5ABC061B" wp14:editId="25AA5282">
            <wp:extent cx="4251960" cy="2499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371C4" w14:textId="77777777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 </w:t>
      </w:r>
    </w:p>
    <w:p w14:paraId="15804658" w14:textId="1AF6FD54" w:rsid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 </w:t>
      </w:r>
    </w:p>
    <w:p w14:paraId="1061492C" w14:textId="77777777" w:rsidR="005E10AF" w:rsidRDefault="005E10AF">
      <w:pPr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br w:type="page"/>
      </w:r>
    </w:p>
    <w:p w14:paraId="3C20D5E3" w14:textId="77777777" w:rsidR="003B4413" w:rsidRPr="005E10AF" w:rsidRDefault="003B4413" w:rsidP="003B4413">
      <w:pPr>
        <w:rPr>
          <w:rFonts w:ascii="Palatino Linotype" w:hAnsi="Palatino Linotype" w:cstheme="minorHAnsi"/>
          <w:b/>
          <w:bCs/>
        </w:rPr>
      </w:pPr>
      <w:r w:rsidRPr="005E10AF">
        <w:rPr>
          <w:rFonts w:ascii="Palatino Linotype" w:hAnsi="Palatino Linotype" w:cstheme="minorHAnsi"/>
          <w:b/>
          <w:bCs/>
        </w:rPr>
        <w:lastRenderedPageBreak/>
        <w:t>Searching for a Person Overboard</w:t>
      </w:r>
    </w:p>
    <w:p w14:paraId="4A91EDBF" w14:textId="7F40E5A9" w:rsidR="003B4413" w:rsidRPr="005E10AF" w:rsidRDefault="003B4413" w:rsidP="003B4413">
      <w:pPr>
        <w:rPr>
          <w:rFonts w:ascii="Palatino Linotype" w:hAnsi="Palatino Linotype" w:cstheme="minorHAnsi"/>
          <w:u w:val="single"/>
        </w:rPr>
      </w:pPr>
      <w:r w:rsidRPr="005E10AF">
        <w:rPr>
          <w:rFonts w:ascii="Palatino Linotype" w:hAnsi="Palatino Linotype" w:cstheme="minorHAnsi"/>
          <w:u w:val="single"/>
        </w:rPr>
        <w:t>Expanding square system</w:t>
      </w:r>
    </w:p>
    <w:p w14:paraId="6A230EC0" w14:textId="38AF0A2B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This system starts at a point closest to where the person was observed, original mark on the plotter would be used.</w:t>
      </w:r>
      <w:r w:rsidR="005E10AF">
        <w:rPr>
          <w:rFonts w:ascii="Palatino Linotype" w:hAnsi="Palatino Linotype" w:cstheme="minorHAnsi"/>
        </w:rPr>
        <w:t xml:space="preserve"> </w:t>
      </w:r>
      <w:r w:rsidRPr="005E10AF">
        <w:rPr>
          <w:rFonts w:ascii="Palatino Linotype" w:hAnsi="Palatino Linotype" w:cstheme="minorHAnsi"/>
        </w:rPr>
        <w:t>The pattern is shown in the image below.</w:t>
      </w:r>
    </w:p>
    <w:p w14:paraId="5B5A8B8E" w14:textId="470D8FF4" w:rsidR="003B4413" w:rsidRPr="005E10AF" w:rsidRDefault="005E10AF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  <w:noProof/>
        </w:rPr>
        <w:drawing>
          <wp:anchor distT="0" distB="0" distL="114300" distR="114300" simplePos="0" relativeHeight="251659264" behindDoc="0" locked="0" layoutInCell="1" allowOverlap="1" wp14:anchorId="7A431CB6" wp14:editId="741DA76C">
            <wp:simplePos x="0" y="0"/>
            <wp:positionH relativeFrom="column">
              <wp:posOffset>3192780</wp:posOffset>
            </wp:positionH>
            <wp:positionV relativeFrom="paragraph">
              <wp:posOffset>9525</wp:posOffset>
            </wp:positionV>
            <wp:extent cx="2590800" cy="2255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4413" w:rsidRPr="005E10AF">
        <w:rPr>
          <w:rFonts w:ascii="Palatino Linotype" w:hAnsi="Palatino Linotype" w:cstheme="minorHAnsi"/>
        </w:rPr>
        <w:t>The distance between the tracks will depend on</w:t>
      </w:r>
      <w:r>
        <w:rPr>
          <w:rFonts w:ascii="Palatino Linotype" w:hAnsi="Palatino Linotype" w:cstheme="minorHAnsi"/>
        </w:rPr>
        <w:br/>
      </w:r>
      <w:r w:rsidR="003B4413" w:rsidRPr="005E10AF">
        <w:rPr>
          <w:rFonts w:ascii="Palatino Linotype" w:hAnsi="Palatino Linotype" w:cstheme="minorHAnsi"/>
        </w:rPr>
        <w:t>height of lookout and weather conditions.</w:t>
      </w:r>
      <w:r>
        <w:rPr>
          <w:rFonts w:ascii="Palatino Linotype" w:hAnsi="Palatino Linotype" w:cstheme="minorHAnsi"/>
        </w:rPr>
        <w:br/>
      </w:r>
      <w:r w:rsidR="003B4413" w:rsidRPr="005E10AF">
        <w:rPr>
          <w:rFonts w:ascii="Palatino Linotype" w:hAnsi="Palatino Linotype" w:cstheme="minorHAnsi"/>
        </w:rPr>
        <w:t>Each sweep should double up on detection.</w:t>
      </w:r>
    </w:p>
    <w:p w14:paraId="3BA8B841" w14:textId="584D7B4F" w:rsidR="003B4413" w:rsidRPr="005E10AF" w:rsidRDefault="003B4413" w:rsidP="003B4413">
      <w:pPr>
        <w:jc w:val="center"/>
        <w:rPr>
          <w:rFonts w:ascii="Palatino Linotype" w:hAnsi="Palatino Linotype" w:cstheme="minorHAnsi"/>
        </w:rPr>
      </w:pPr>
    </w:p>
    <w:p w14:paraId="4E8B6EEA" w14:textId="77777777" w:rsid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 </w:t>
      </w:r>
    </w:p>
    <w:p w14:paraId="49818E27" w14:textId="77777777" w:rsidR="005E10AF" w:rsidRDefault="005E10AF" w:rsidP="003B4413">
      <w:pPr>
        <w:rPr>
          <w:rFonts w:ascii="Palatino Linotype" w:hAnsi="Palatino Linotype" w:cstheme="minorHAnsi"/>
        </w:rPr>
      </w:pPr>
    </w:p>
    <w:p w14:paraId="0889E71B" w14:textId="77777777" w:rsidR="005E10AF" w:rsidRDefault="005E10AF" w:rsidP="003B4413">
      <w:pPr>
        <w:rPr>
          <w:rFonts w:ascii="Palatino Linotype" w:hAnsi="Palatino Linotype" w:cstheme="minorHAnsi"/>
        </w:rPr>
      </w:pPr>
    </w:p>
    <w:p w14:paraId="494D04B5" w14:textId="77777777" w:rsidR="005E10AF" w:rsidRDefault="005E10AF" w:rsidP="003B4413">
      <w:pPr>
        <w:rPr>
          <w:rFonts w:ascii="Palatino Linotype" w:hAnsi="Palatino Linotype" w:cstheme="minorHAnsi"/>
        </w:rPr>
      </w:pPr>
    </w:p>
    <w:p w14:paraId="24547125" w14:textId="77777777" w:rsidR="005E10AF" w:rsidRDefault="005E10AF" w:rsidP="005E10AF">
      <w:pPr>
        <w:rPr>
          <w:rFonts w:ascii="Palatino Linotype" w:hAnsi="Palatino Linotype" w:cstheme="minorHAnsi"/>
        </w:rPr>
      </w:pPr>
    </w:p>
    <w:p w14:paraId="146B61E8" w14:textId="4ABF34AB" w:rsidR="003B4413" w:rsidRPr="005E10AF" w:rsidRDefault="003B4413" w:rsidP="005E10AF">
      <w:pPr>
        <w:rPr>
          <w:rFonts w:ascii="Palatino Linotype" w:hAnsi="Palatino Linotype" w:cstheme="minorHAnsi"/>
          <w:u w:val="single"/>
        </w:rPr>
      </w:pPr>
      <w:r w:rsidRPr="005E10AF">
        <w:rPr>
          <w:rFonts w:ascii="Palatino Linotype" w:hAnsi="Palatino Linotype" w:cstheme="minorHAnsi"/>
          <w:u w:val="single"/>
        </w:rPr>
        <w:t>Sector searching</w:t>
      </w:r>
    </w:p>
    <w:p w14:paraId="45566A48" w14:textId="6F399F63" w:rsidR="005E10AF" w:rsidRDefault="005E10AF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  <w:noProof/>
        </w:rPr>
        <w:drawing>
          <wp:anchor distT="0" distB="0" distL="114300" distR="114300" simplePos="0" relativeHeight="251660288" behindDoc="0" locked="0" layoutInCell="1" allowOverlap="1" wp14:anchorId="7BB16953" wp14:editId="75AE0B39">
            <wp:simplePos x="0" y="0"/>
            <wp:positionH relativeFrom="column">
              <wp:posOffset>2598420</wp:posOffset>
            </wp:positionH>
            <wp:positionV relativeFrom="paragraph">
              <wp:posOffset>675640</wp:posOffset>
            </wp:positionV>
            <wp:extent cx="3147060" cy="29958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99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F59" w:rsidRPr="005E10AF">
        <w:rPr>
          <w:rFonts w:ascii="Palatino Linotype" w:hAnsi="Palatino Linotype" w:cstheme="minorHAnsi"/>
        </w:rPr>
        <w:t xml:space="preserve">The sector search pattern can be used if the </w:t>
      </w:r>
      <w:r w:rsidR="003B4413" w:rsidRPr="005E10AF">
        <w:rPr>
          <w:rFonts w:ascii="Palatino Linotype" w:hAnsi="Palatino Linotype" w:cstheme="minorHAnsi"/>
        </w:rPr>
        <w:t>incident position was noted and the conditions indicate that the person may not have drifted far</w:t>
      </w:r>
      <w:r w:rsidR="00BD7F59" w:rsidRPr="005E10AF">
        <w:rPr>
          <w:rFonts w:ascii="Palatino Linotype" w:hAnsi="Palatino Linotype" w:cstheme="minorHAnsi"/>
        </w:rPr>
        <w:t>. A</w:t>
      </w:r>
      <w:r w:rsidR="003B4413" w:rsidRPr="005E10AF">
        <w:rPr>
          <w:rFonts w:ascii="Palatino Linotype" w:hAnsi="Palatino Linotype" w:cstheme="minorHAnsi"/>
        </w:rPr>
        <w:t>ll changes in course are 120</w:t>
      </w:r>
      <w:r w:rsidR="00BD7F59" w:rsidRPr="005E10AF">
        <w:rPr>
          <w:rFonts w:ascii="Palatino Linotype" w:hAnsi="Palatino Linotype" w:cstheme="minorHAnsi"/>
        </w:rPr>
        <w:t>°</w:t>
      </w:r>
      <w:r w:rsidR="003B4413" w:rsidRPr="005E10AF">
        <w:rPr>
          <w:rFonts w:ascii="Palatino Linotype" w:hAnsi="Palatino Linotype" w:cstheme="minorHAnsi"/>
        </w:rPr>
        <w:t xml:space="preserve"> to starboard.</w:t>
      </w:r>
      <w:r>
        <w:rPr>
          <w:rFonts w:ascii="Palatino Linotype" w:hAnsi="Palatino Linotype" w:cstheme="minorHAnsi"/>
        </w:rPr>
        <w:t xml:space="preserve"> </w:t>
      </w:r>
    </w:p>
    <w:p w14:paraId="3B3958EE" w14:textId="77777777" w:rsidR="005E10AF" w:rsidRDefault="005E10AF" w:rsidP="003B4413">
      <w:pPr>
        <w:rPr>
          <w:rFonts w:ascii="Palatino Linotype" w:hAnsi="Palatino Linotype" w:cstheme="minorHAnsi"/>
        </w:rPr>
      </w:pPr>
    </w:p>
    <w:p w14:paraId="16D8ECEB" w14:textId="1A95D7F8" w:rsid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If the person has not been detected on</w:t>
      </w:r>
      <w:r w:rsidR="005E10AF">
        <w:rPr>
          <w:rFonts w:ascii="Palatino Linotype" w:hAnsi="Palatino Linotype" w:cstheme="minorHAnsi"/>
        </w:rPr>
        <w:br/>
      </w:r>
      <w:r w:rsidRPr="005E10AF">
        <w:rPr>
          <w:rFonts w:ascii="Palatino Linotype" w:hAnsi="Palatino Linotype" w:cstheme="minorHAnsi"/>
        </w:rPr>
        <w:t>completion of the first search, adjust</w:t>
      </w:r>
      <w:r w:rsidR="005E10AF">
        <w:rPr>
          <w:rFonts w:ascii="Palatino Linotype" w:hAnsi="Palatino Linotype" w:cstheme="minorHAnsi"/>
        </w:rPr>
        <w:br/>
      </w:r>
      <w:r w:rsidRPr="005E10AF">
        <w:rPr>
          <w:rFonts w:ascii="Palatino Linotype" w:hAnsi="Palatino Linotype" w:cstheme="minorHAnsi"/>
        </w:rPr>
        <w:t>the original line by 30</w:t>
      </w:r>
      <w:r w:rsidR="00BD7F59" w:rsidRPr="005E10AF">
        <w:rPr>
          <w:rFonts w:ascii="Palatino Linotype" w:hAnsi="Palatino Linotype" w:cstheme="minorHAnsi"/>
        </w:rPr>
        <w:t xml:space="preserve">° </w:t>
      </w:r>
      <w:r w:rsidRPr="005E10AF">
        <w:rPr>
          <w:rFonts w:ascii="Palatino Linotype" w:hAnsi="Palatino Linotype" w:cstheme="minorHAnsi"/>
        </w:rPr>
        <w:t>and recommence</w:t>
      </w:r>
      <w:r w:rsidR="005E10AF">
        <w:rPr>
          <w:rFonts w:ascii="Palatino Linotype" w:hAnsi="Palatino Linotype" w:cstheme="minorHAnsi"/>
        </w:rPr>
        <w:br/>
      </w:r>
      <w:r w:rsidRPr="005E10AF">
        <w:rPr>
          <w:rFonts w:ascii="Palatino Linotype" w:hAnsi="Palatino Linotype" w:cstheme="minorHAnsi"/>
        </w:rPr>
        <w:t>the search pattern.</w:t>
      </w:r>
      <w:r w:rsidR="005E10AF">
        <w:rPr>
          <w:rFonts w:ascii="Palatino Linotype" w:hAnsi="Palatino Linotype" w:cstheme="minorHAnsi"/>
        </w:rPr>
        <w:br/>
      </w:r>
    </w:p>
    <w:p w14:paraId="270E38E0" w14:textId="54D75AAF" w:rsidR="003B4413" w:rsidRPr="005E10AF" w:rsidRDefault="003B4413" w:rsidP="003B4413">
      <w:pPr>
        <w:rPr>
          <w:rFonts w:ascii="Palatino Linotype" w:hAnsi="Palatino Linotype" w:cstheme="minorHAnsi"/>
        </w:rPr>
      </w:pPr>
      <w:r w:rsidRPr="005E10AF">
        <w:rPr>
          <w:rFonts w:ascii="Palatino Linotype" w:hAnsi="Palatino Linotype" w:cstheme="minorHAnsi"/>
        </w:rPr>
        <w:t>Distance for each leg will vary for types</w:t>
      </w:r>
      <w:r w:rsidR="005E10AF">
        <w:rPr>
          <w:rFonts w:ascii="Palatino Linotype" w:hAnsi="Palatino Linotype" w:cstheme="minorHAnsi"/>
        </w:rPr>
        <w:br/>
      </w:r>
      <w:r w:rsidRPr="005E10AF">
        <w:rPr>
          <w:rFonts w:ascii="Palatino Linotype" w:hAnsi="Palatino Linotype" w:cstheme="minorHAnsi"/>
        </w:rPr>
        <w:t>of vessels but may be 1-2 nautical miles.</w:t>
      </w:r>
    </w:p>
    <w:sectPr w:rsidR="003B4413" w:rsidRPr="005E10A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C6AB" w14:textId="77777777" w:rsidR="00224BA1" w:rsidRDefault="00224BA1" w:rsidP="005E10AF">
      <w:pPr>
        <w:spacing w:after="0" w:line="240" w:lineRule="auto"/>
      </w:pPr>
      <w:r>
        <w:separator/>
      </w:r>
    </w:p>
  </w:endnote>
  <w:endnote w:type="continuationSeparator" w:id="0">
    <w:p w14:paraId="1DAFA708" w14:textId="77777777" w:rsidR="00224BA1" w:rsidRDefault="00224BA1" w:rsidP="005E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0074" w14:textId="5A1452FC" w:rsidR="005E10AF" w:rsidRDefault="005E10AF" w:rsidP="005E10AF">
    <w:pPr>
      <w:pStyle w:val="Footer"/>
    </w:pPr>
    <w:r>
      <w:rPr>
        <w:noProof/>
      </w:rPr>
      <w:drawing>
        <wp:inline distT="0" distB="0" distL="0" distR="0" wp14:anchorId="704A9CC6" wp14:editId="796D489E">
          <wp:extent cx="1290258" cy="426274"/>
          <wp:effectExtent l="0" t="0" r="5715" b="5715"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</w:r>
    <w:r>
      <w:tab/>
      <w:t xml:space="preserve">    www.sistershiptraining.com</w:t>
    </w:r>
  </w:p>
  <w:sdt>
    <w:sdtPr>
      <w:id w:val="1134294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A46C5" w14:textId="77777777" w:rsidR="005E10AF" w:rsidRDefault="005E10AF" w:rsidP="005E10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rPr>
            <w:noProof/>
          </w:rPr>
          <w:fldChar w:fldCharType="end"/>
        </w:r>
      </w:p>
    </w:sdtContent>
  </w:sdt>
  <w:p w14:paraId="53D4FAFC" w14:textId="16A88573" w:rsidR="005E10AF" w:rsidRDefault="005E10AF">
    <w:pPr>
      <w:pStyle w:val="Footer"/>
    </w:pPr>
  </w:p>
  <w:p w14:paraId="71CAF227" w14:textId="77777777" w:rsidR="005E10AF" w:rsidRDefault="005E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951E" w14:textId="77777777" w:rsidR="00224BA1" w:rsidRDefault="00224BA1" w:rsidP="005E10AF">
      <w:pPr>
        <w:spacing w:after="0" w:line="240" w:lineRule="auto"/>
      </w:pPr>
      <w:r>
        <w:separator/>
      </w:r>
    </w:p>
  </w:footnote>
  <w:footnote w:type="continuationSeparator" w:id="0">
    <w:p w14:paraId="79FB566D" w14:textId="77777777" w:rsidR="00224BA1" w:rsidRDefault="00224BA1" w:rsidP="005E1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13"/>
    <w:rsid w:val="00224BA1"/>
    <w:rsid w:val="003B4413"/>
    <w:rsid w:val="004E3D8F"/>
    <w:rsid w:val="00506F43"/>
    <w:rsid w:val="005E10AF"/>
    <w:rsid w:val="00B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5586"/>
  <w15:chartTrackingRefBased/>
  <w15:docId w15:val="{DA1F0933-54CA-4516-A916-6853EA15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3B4413"/>
  </w:style>
  <w:style w:type="character" w:customStyle="1" w:styleId="spelle">
    <w:name w:val="spelle"/>
    <w:basedOn w:val="DefaultParagraphFont"/>
    <w:rsid w:val="003B4413"/>
  </w:style>
  <w:style w:type="paragraph" w:styleId="Header">
    <w:name w:val="header"/>
    <w:basedOn w:val="Normal"/>
    <w:link w:val="HeaderChar"/>
    <w:uiPriority w:val="99"/>
    <w:unhideWhenUsed/>
    <w:rsid w:val="005E1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AF"/>
  </w:style>
  <w:style w:type="paragraph" w:styleId="Footer">
    <w:name w:val="footer"/>
    <w:basedOn w:val="Normal"/>
    <w:link w:val="FooterChar"/>
    <w:uiPriority w:val="99"/>
    <w:unhideWhenUsed/>
    <w:rsid w:val="005E1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2021-12-24T00:02:00Z</dcterms:created>
  <dcterms:modified xsi:type="dcterms:W3CDTF">2021-12-24T00:02:00Z</dcterms:modified>
</cp:coreProperties>
</file>